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1D1" w:rsidRDefault="00A93215">
      <w:r>
        <w:t xml:space="preserve">Faster than a plane or speeding bullet …. Really don’t believe me take a peek at the Chiron, Bugatti’s </w:t>
      </w:r>
      <w:bookmarkStart w:id="0" w:name="_GoBack"/>
      <w:r>
        <w:t xml:space="preserve">new flagship speed demon. In an era where we are trying to conserve energy and find alternate sources </w:t>
      </w:r>
      <w:bookmarkEnd w:id="0"/>
      <w:r>
        <w:t xml:space="preserve">to power ourselves from place to place. There are niche group of brands who don’t cater to the environment necessarily but more towards art and technological prowess. Now that doesn’t mean things won’t change but as for now the ICE engine is still in production and the electric hybrid has not got </w:t>
      </w:r>
      <w:proofErr w:type="gramStart"/>
      <w:r>
        <w:t>it’s</w:t>
      </w:r>
      <w:proofErr w:type="gramEnd"/>
      <w:r>
        <w:t xml:space="preserve"> foothold on the industry. So for all the environmentalist here goes a little slap to the cheek Bugatti’s 1500 HP, W-16 cylinder, top speed 261 mph animal. </w:t>
      </w:r>
    </w:p>
    <w:p w:rsidR="00A93215" w:rsidRDefault="00BC7F04">
      <w:r>
        <w:t>To say this is the last of M</w:t>
      </w:r>
      <w:r w:rsidR="00A93215">
        <w:t xml:space="preserve">ohicans would be an understatement. Bugatti has taken the Veyron successor to new heights with the use of alternate technologies, various driving modes which include names like </w:t>
      </w:r>
    </w:p>
    <w:p w:rsidR="00A93215" w:rsidRDefault="00A93215" w:rsidP="00A93215">
      <w:pPr>
        <w:pStyle w:val="ListParagraph"/>
        <w:numPr>
          <w:ilvl w:val="0"/>
          <w:numId w:val="1"/>
        </w:numPr>
      </w:pPr>
      <w:r>
        <w:t xml:space="preserve">Top Speed </w:t>
      </w:r>
    </w:p>
    <w:p w:rsidR="00A93215" w:rsidRDefault="00A93215" w:rsidP="00A93215">
      <w:pPr>
        <w:pStyle w:val="ListParagraph"/>
        <w:numPr>
          <w:ilvl w:val="0"/>
          <w:numId w:val="1"/>
        </w:numPr>
      </w:pPr>
      <w:r>
        <w:t>Autobahn</w:t>
      </w:r>
    </w:p>
    <w:p w:rsidR="00A93215" w:rsidRDefault="00A93215" w:rsidP="00A93215">
      <w:pPr>
        <w:pStyle w:val="ListParagraph"/>
        <w:numPr>
          <w:ilvl w:val="0"/>
          <w:numId w:val="1"/>
        </w:numPr>
      </w:pPr>
      <w:r>
        <w:t xml:space="preserve">Lift </w:t>
      </w:r>
    </w:p>
    <w:p w:rsidR="00A93215" w:rsidRDefault="00A93215" w:rsidP="00A93215">
      <w:pPr>
        <w:pStyle w:val="ListParagraph"/>
        <w:numPr>
          <w:ilvl w:val="0"/>
          <w:numId w:val="1"/>
        </w:numPr>
      </w:pPr>
      <w:r>
        <w:t xml:space="preserve">Handling </w:t>
      </w:r>
    </w:p>
    <w:p w:rsidR="00BC7F04" w:rsidRDefault="00BC7F04" w:rsidP="00A93215">
      <w:pPr>
        <w:pStyle w:val="ListParagraph"/>
        <w:numPr>
          <w:ilvl w:val="0"/>
          <w:numId w:val="1"/>
        </w:numPr>
      </w:pPr>
      <w:r>
        <w:t>Auto</w:t>
      </w:r>
    </w:p>
    <w:p w:rsidR="00A93215" w:rsidRDefault="00BC7F04" w:rsidP="00A93215">
      <w:r>
        <w:t>This brings B</w:t>
      </w:r>
      <w:r w:rsidR="00A93215">
        <w:t xml:space="preserve">ugatti </w:t>
      </w:r>
      <w:r>
        <w:t xml:space="preserve">to a place that it </w:t>
      </w:r>
      <w:r w:rsidR="00A93215">
        <w:t xml:space="preserve">was never known for its track prowess now introducing the adaptive chassis for greater agility and driving comfort. </w:t>
      </w:r>
      <w:r>
        <w:t xml:space="preserve">Michelin helps the car meet these historical technological feats with a specially designed tire measuring 355 wide in the back and 285 in the front, the 1500 </w:t>
      </w:r>
      <w:proofErr w:type="spellStart"/>
      <w:r>
        <w:t>hp</w:t>
      </w:r>
      <w:proofErr w:type="spellEnd"/>
      <w:r>
        <w:t xml:space="preserve"> obviously distributed between 4 tires. </w:t>
      </w:r>
    </w:p>
    <w:p w:rsidR="00BC7F04" w:rsidRDefault="00BC7F04" w:rsidP="00A93215">
      <w:r>
        <w:t xml:space="preserve">Exterior materials include carbon fiber that could stretch from earth to the moon 9 times front and back, seriously. The heat is dissipated through use of titanium exhaust system, a water pump that can Devi out 200 gallons per minute, along with 10 radiators, WOUSERRR… </w:t>
      </w:r>
    </w:p>
    <w:p w:rsidR="00BC7F04" w:rsidRDefault="00BC7F04" w:rsidP="00A93215">
      <w:r>
        <w:t xml:space="preserve">So for pilot sake how much does it cost to get a car that travel at 420km/h seemingly following your flight path. Well get this folks, it’s all yours for 2.5$ million euro.  I know it’s cheap place your orders here, there is 500 of these available so they’ll go quick. </w:t>
      </w:r>
    </w:p>
    <w:sectPr w:rsidR="00BC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A2830"/>
    <w:multiLevelType w:val="hybridMultilevel"/>
    <w:tmpl w:val="CAE8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215"/>
    <w:rsid w:val="00020B23"/>
    <w:rsid w:val="003C4C9C"/>
    <w:rsid w:val="00563B3F"/>
    <w:rsid w:val="00A93215"/>
    <w:rsid w:val="00BC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3A725"/>
  <w15:chartTrackingRefBased/>
  <w15:docId w15:val="{838C94EB-E4CA-442F-B7AC-472CC7C2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dc:creator>
  <cp:keywords/>
  <dc:description/>
  <cp:lastModifiedBy>Mike B</cp:lastModifiedBy>
  <cp:revision>2</cp:revision>
  <dcterms:created xsi:type="dcterms:W3CDTF">2016-03-01T08:27:00Z</dcterms:created>
  <dcterms:modified xsi:type="dcterms:W3CDTF">2016-03-01T08:27:00Z</dcterms:modified>
</cp:coreProperties>
</file>